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4736" w:type="dxa"/>
        <w:tblLook w:val="04A0" w:firstRow="1" w:lastRow="0" w:firstColumn="1" w:lastColumn="0" w:noHBand="0" w:noVBand="1"/>
      </w:tblPr>
      <w:tblGrid>
        <w:gridCol w:w="562"/>
        <w:gridCol w:w="7087"/>
        <w:gridCol w:w="7087"/>
      </w:tblGrid>
      <w:tr w:rsidR="00672536" w:rsidRPr="00E37C84" w14:paraId="48030939" w14:textId="77777777" w:rsidTr="00672536">
        <w:trPr>
          <w:trHeight w:val="298"/>
        </w:trPr>
        <w:tc>
          <w:tcPr>
            <w:tcW w:w="562" w:type="dxa"/>
          </w:tcPr>
          <w:p w14:paraId="0640FCB1" w14:textId="77777777" w:rsidR="00672536" w:rsidRPr="00672536" w:rsidRDefault="00672536" w:rsidP="006725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14:paraId="295D798E" w14:textId="469CBE65" w:rsidR="00672536" w:rsidRPr="00E37C84" w:rsidRDefault="00672536" w:rsidP="003C019C">
            <w:pPr>
              <w:jc w:val="center"/>
              <w:rPr>
                <w:b/>
                <w:bCs/>
                <w:sz w:val="28"/>
                <w:szCs w:val="28"/>
              </w:rPr>
            </w:pPr>
            <w:r w:rsidRPr="00E37C84">
              <w:rPr>
                <w:b/>
                <w:bCs/>
                <w:sz w:val="28"/>
                <w:szCs w:val="28"/>
              </w:rPr>
              <w:t>Pitanje</w:t>
            </w:r>
          </w:p>
        </w:tc>
        <w:tc>
          <w:tcPr>
            <w:tcW w:w="7087" w:type="dxa"/>
          </w:tcPr>
          <w:p w14:paraId="020D0199" w14:textId="08356098" w:rsidR="00672536" w:rsidRPr="00E37C84" w:rsidRDefault="00672536" w:rsidP="003C019C">
            <w:pPr>
              <w:jc w:val="center"/>
              <w:rPr>
                <w:b/>
                <w:bCs/>
                <w:sz w:val="28"/>
                <w:szCs w:val="28"/>
              </w:rPr>
            </w:pPr>
            <w:r w:rsidRPr="00E37C84">
              <w:rPr>
                <w:b/>
                <w:bCs/>
                <w:sz w:val="28"/>
                <w:szCs w:val="28"/>
              </w:rPr>
              <w:t>Odgovor</w:t>
            </w:r>
          </w:p>
        </w:tc>
      </w:tr>
      <w:tr w:rsidR="00672536" w14:paraId="1DF21068" w14:textId="77777777" w:rsidTr="00672536">
        <w:trPr>
          <w:trHeight w:val="1521"/>
        </w:trPr>
        <w:tc>
          <w:tcPr>
            <w:tcW w:w="562" w:type="dxa"/>
          </w:tcPr>
          <w:p w14:paraId="34441871" w14:textId="6D4960A1" w:rsidR="00672536" w:rsidRPr="00672536" w:rsidRDefault="00672536" w:rsidP="00672536">
            <w:pPr>
              <w:jc w:val="center"/>
              <w:rPr>
                <w:b/>
                <w:bCs/>
              </w:rPr>
            </w:pPr>
            <w:r w:rsidRPr="00672536">
              <w:rPr>
                <w:b/>
                <w:bCs/>
              </w:rPr>
              <w:t>1</w:t>
            </w:r>
          </w:p>
        </w:tc>
        <w:tc>
          <w:tcPr>
            <w:tcW w:w="7087" w:type="dxa"/>
          </w:tcPr>
          <w:p w14:paraId="458C4F62" w14:textId="0F01AF66" w:rsidR="005702B4" w:rsidRDefault="005702B4" w:rsidP="005702B4">
            <w:r>
              <w:t xml:space="preserve">Vezano za </w:t>
            </w:r>
            <w:r>
              <w:rPr>
                <w:b/>
                <w:bCs/>
              </w:rPr>
              <w:t xml:space="preserve">Javni poziv za neposredno sufinanciranje gradnje reciklažnih dvorišta, </w:t>
            </w:r>
            <w:r>
              <w:t>objavljen 05.05.2021. imamo 2 pitanja:</w:t>
            </w:r>
          </w:p>
          <w:p w14:paraId="32CE322D" w14:textId="77777777" w:rsidR="005702B4" w:rsidRDefault="005702B4" w:rsidP="005702B4"/>
          <w:p w14:paraId="2B67BE71" w14:textId="77777777" w:rsidR="005702B4" w:rsidRDefault="005702B4" w:rsidP="005702B4">
            <w:r>
              <w:t>1. da li je za prijavu na ovaj Javni poziv prihvatljiva JLS koja po popisu stanovništva iz 2011. god ima 3.577 stanovnika? Radi se o Općini Vinodolska općina s područja Primorsko-goranske županije.</w:t>
            </w:r>
          </w:p>
          <w:p w14:paraId="4601C393" w14:textId="77777777" w:rsidR="005702B4" w:rsidRDefault="005702B4" w:rsidP="005702B4"/>
          <w:p w14:paraId="3785A3DB" w14:textId="505CCB5A" w:rsidR="00672536" w:rsidRDefault="005702B4">
            <w:r>
              <w:t>2. da li je za prijavu na ovaj javni poziv prihvatljiva JLS koja ima već izgrađeno reciklažno dvorište pa bi trebala sufinanciranje samo za opremanje istog?</w:t>
            </w:r>
          </w:p>
        </w:tc>
        <w:tc>
          <w:tcPr>
            <w:tcW w:w="7087" w:type="dxa"/>
          </w:tcPr>
          <w:p w14:paraId="37161373" w14:textId="77777777" w:rsidR="008806CB" w:rsidRDefault="00D83ED6" w:rsidP="008806CB">
            <w:pPr>
              <w:pStyle w:val="Odlomakpopisa"/>
              <w:numPr>
                <w:ilvl w:val="0"/>
                <w:numId w:val="8"/>
              </w:numPr>
            </w:pPr>
            <w:r>
              <w:t>Sukladno točki V. Javno</w:t>
            </w:r>
            <w:r w:rsidR="008806CB">
              <w:t xml:space="preserve">g </w:t>
            </w:r>
            <w:r>
              <w:t>poziv</w:t>
            </w:r>
            <w:r w:rsidR="008806CB">
              <w:t>a korisnici sredstava su JLS koji imaju manje od 3000 stanovnika.</w:t>
            </w:r>
          </w:p>
          <w:p w14:paraId="54B58C5F" w14:textId="77777777" w:rsidR="00E15BFB" w:rsidRDefault="00783320" w:rsidP="008806CB">
            <w:pPr>
              <w:pStyle w:val="Odlomakpopisa"/>
              <w:numPr>
                <w:ilvl w:val="0"/>
                <w:numId w:val="8"/>
              </w:numPr>
            </w:pPr>
            <w:r>
              <w:t xml:space="preserve">Prihvatljivi troškovi po ovom Javnom pozivu, sukladno točki VII. su izrada glavnog projekta, izvođenje radova, nabava i ugradnja opreme te stručni nadzor građenja reciklažnog dvorišta. </w:t>
            </w:r>
          </w:p>
          <w:p w14:paraId="1CEBD25E" w14:textId="772AC33A" w:rsidR="00672536" w:rsidRDefault="00783320" w:rsidP="00E15BFB">
            <w:pPr>
              <w:pStyle w:val="Odlomakpopisa"/>
            </w:pPr>
            <w:r>
              <w:t>Po  drugom Javnom pozivu</w:t>
            </w:r>
            <w:r w:rsidR="00E15BFB">
              <w:t xml:space="preserve"> za neposredno sufinanciranje nabave komunalne opreme (JP ZO 2/2021), mogu se prijaviti JLS za nabavu komunalne opreme za </w:t>
            </w:r>
            <w:r w:rsidR="00E15BFB" w:rsidRPr="00E15BFB">
              <w:rPr>
                <w:b/>
                <w:bCs/>
              </w:rPr>
              <w:t>odvojeno prikupljanje komunalnog otpada</w:t>
            </w:r>
            <w:r w:rsidR="00E15BFB">
              <w:t xml:space="preserve">. </w:t>
            </w:r>
            <w:r>
              <w:t xml:space="preserve"> </w:t>
            </w:r>
          </w:p>
        </w:tc>
      </w:tr>
      <w:tr w:rsidR="00672536" w14:paraId="2A4B2502" w14:textId="77777777" w:rsidTr="00FC514C">
        <w:trPr>
          <w:trHeight w:val="4037"/>
        </w:trPr>
        <w:tc>
          <w:tcPr>
            <w:tcW w:w="562" w:type="dxa"/>
          </w:tcPr>
          <w:p w14:paraId="4A903B7B" w14:textId="330CF275" w:rsidR="00672536" w:rsidRPr="00672536" w:rsidRDefault="00672536" w:rsidP="00672536">
            <w:pPr>
              <w:jc w:val="center"/>
              <w:rPr>
                <w:b/>
                <w:bCs/>
              </w:rPr>
            </w:pPr>
            <w:r w:rsidRPr="00672536">
              <w:rPr>
                <w:b/>
                <w:bCs/>
              </w:rPr>
              <w:t>2</w:t>
            </w:r>
          </w:p>
        </w:tc>
        <w:tc>
          <w:tcPr>
            <w:tcW w:w="7087" w:type="dxa"/>
          </w:tcPr>
          <w:p w14:paraId="3C92F320" w14:textId="77777777" w:rsidR="005702B4" w:rsidRDefault="005702B4" w:rsidP="005702B4">
            <w:pPr>
              <w:pStyle w:val="Obinitekst"/>
            </w:pPr>
            <w:r>
              <w:t>Molim vas za pojašnjenje glave V. Javnog poziva za sufinanciranje gradnje RD: "imaju manje od 3000 stanovnika i godišnja turistička opterećenja"</w:t>
            </w:r>
          </w:p>
          <w:p w14:paraId="6C85E08C" w14:textId="77777777" w:rsidR="005702B4" w:rsidRDefault="005702B4" w:rsidP="005702B4">
            <w:pPr>
              <w:pStyle w:val="Obinitekst"/>
            </w:pPr>
            <w:r>
              <w:t>Da li moraju biti zadovoljena oba kriterija ili samo jedan?</w:t>
            </w:r>
          </w:p>
          <w:p w14:paraId="67045777" w14:textId="77777777" w:rsidR="005702B4" w:rsidRDefault="005702B4" w:rsidP="005702B4">
            <w:pPr>
              <w:pStyle w:val="Obinitekst"/>
            </w:pPr>
            <w:r>
              <w:t>Konkretno:</w:t>
            </w:r>
          </w:p>
          <w:p w14:paraId="2C9C4CC5" w14:textId="77777777" w:rsidR="005702B4" w:rsidRDefault="005702B4" w:rsidP="005702B4">
            <w:pPr>
              <w:pStyle w:val="Obinitekst"/>
            </w:pPr>
            <w:r>
              <w:t>- da li se može javiti JLS koja ima više od 3000 stanovnika ali ima "turističko opterećenje"?</w:t>
            </w:r>
          </w:p>
          <w:p w14:paraId="6A6C185B" w14:textId="63BEDB09" w:rsidR="00672536" w:rsidRPr="00FC514C" w:rsidRDefault="005702B4" w:rsidP="00FC514C">
            <w:pPr>
              <w:pStyle w:val="Obinitekst"/>
            </w:pPr>
            <w:r>
              <w:t>- da li se može javiti JLS koja ima manje od 3000 stanovnika ali nema "turističko opterećenje</w:t>
            </w:r>
            <w:r w:rsidR="00FC514C">
              <w:t>“</w:t>
            </w:r>
          </w:p>
        </w:tc>
        <w:tc>
          <w:tcPr>
            <w:tcW w:w="7087" w:type="dxa"/>
          </w:tcPr>
          <w:p w14:paraId="4FEF4C33" w14:textId="2AC90502" w:rsidR="00672536" w:rsidRDefault="008806CB" w:rsidP="008806CB">
            <w:pPr>
              <w:pStyle w:val="Odlomakpopisa"/>
              <w:ind w:left="456"/>
            </w:pPr>
            <w:r>
              <w:t xml:space="preserve">Po ovom Javnom pozivu </w:t>
            </w:r>
            <w:r w:rsidR="00783320">
              <w:t>moraju biti zadovoljena oba kriterija, da imaju manje od 3000 stanovnika i  godišnja „turistička opterećenja“</w:t>
            </w:r>
          </w:p>
        </w:tc>
      </w:tr>
    </w:tbl>
    <w:p w14:paraId="6DA0E9E3" w14:textId="77777777" w:rsidR="00FC514C" w:rsidRDefault="00FC514C"/>
    <w:sectPr w:rsidR="00FC514C" w:rsidSect="003C019C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76EB6" w14:textId="77777777" w:rsidR="003C019C" w:rsidRDefault="003C019C" w:rsidP="003C019C">
      <w:pPr>
        <w:spacing w:after="0" w:line="240" w:lineRule="auto"/>
      </w:pPr>
      <w:r>
        <w:separator/>
      </w:r>
    </w:p>
  </w:endnote>
  <w:endnote w:type="continuationSeparator" w:id="0">
    <w:p w14:paraId="708F9F8A" w14:textId="77777777" w:rsidR="003C019C" w:rsidRDefault="003C019C" w:rsidP="003C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3195F" w14:textId="77777777" w:rsidR="003C019C" w:rsidRDefault="003C019C" w:rsidP="003C019C">
      <w:pPr>
        <w:spacing w:after="0" w:line="240" w:lineRule="auto"/>
      </w:pPr>
      <w:r>
        <w:separator/>
      </w:r>
    </w:p>
  </w:footnote>
  <w:footnote w:type="continuationSeparator" w:id="0">
    <w:p w14:paraId="6D7C49A5" w14:textId="77777777" w:rsidR="003C019C" w:rsidRDefault="003C019C" w:rsidP="003C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645E" w14:textId="5CA6CC64" w:rsidR="00FC514C" w:rsidRDefault="00FC514C" w:rsidP="00FC514C">
    <w:pPr>
      <w:pStyle w:val="Zaglavlje"/>
      <w:jc w:val="center"/>
      <w:rPr>
        <w:sz w:val="28"/>
        <w:szCs w:val="28"/>
      </w:rPr>
    </w:pPr>
    <w:r w:rsidRPr="00654261">
      <w:rPr>
        <w:sz w:val="28"/>
        <w:szCs w:val="28"/>
      </w:rPr>
      <w:t xml:space="preserve">JAVNI POZIV ZA NEPOSREDNO SUFINANCIRANJE </w:t>
    </w:r>
    <w:r>
      <w:rPr>
        <w:sz w:val="28"/>
        <w:szCs w:val="28"/>
      </w:rPr>
      <w:t>GRADNJE RECIKLAŽNIH DVORIŠTA</w:t>
    </w:r>
    <w:r w:rsidRPr="00654261">
      <w:rPr>
        <w:sz w:val="28"/>
        <w:szCs w:val="28"/>
      </w:rPr>
      <w:t xml:space="preserve"> </w:t>
    </w:r>
  </w:p>
  <w:p w14:paraId="1D20494F" w14:textId="2CD6D52F" w:rsidR="00FC514C" w:rsidRDefault="00FC514C" w:rsidP="00FC514C">
    <w:pPr>
      <w:pStyle w:val="Zaglavlje"/>
      <w:jc w:val="center"/>
      <w:rPr>
        <w:sz w:val="28"/>
        <w:szCs w:val="28"/>
      </w:rPr>
    </w:pPr>
    <w:r w:rsidRPr="00654261">
      <w:rPr>
        <w:sz w:val="28"/>
        <w:szCs w:val="28"/>
      </w:rPr>
      <w:t>(</w:t>
    </w:r>
    <w:r>
      <w:rPr>
        <w:sz w:val="28"/>
        <w:szCs w:val="28"/>
      </w:rPr>
      <w:t xml:space="preserve">JP </w:t>
    </w:r>
    <w:r w:rsidRPr="00654261">
      <w:rPr>
        <w:sz w:val="28"/>
        <w:szCs w:val="28"/>
      </w:rPr>
      <w:t>ZO</w:t>
    </w:r>
    <w:r>
      <w:rPr>
        <w:sz w:val="28"/>
        <w:szCs w:val="28"/>
      </w:rPr>
      <w:t xml:space="preserve"> </w:t>
    </w:r>
    <w:r>
      <w:rPr>
        <w:sz w:val="28"/>
        <w:szCs w:val="28"/>
      </w:rPr>
      <w:t>3</w:t>
    </w:r>
    <w:r w:rsidRPr="00654261">
      <w:rPr>
        <w:sz w:val="28"/>
        <w:szCs w:val="28"/>
      </w:rPr>
      <w:t>/2021)</w:t>
    </w:r>
  </w:p>
  <w:p w14:paraId="7AA92966" w14:textId="77777777" w:rsidR="00FC514C" w:rsidRPr="00654261" w:rsidRDefault="00FC514C" w:rsidP="00FC514C">
    <w:pPr>
      <w:pStyle w:val="Zaglavlje"/>
      <w:jc w:val="center"/>
      <w:rPr>
        <w:sz w:val="28"/>
        <w:szCs w:val="28"/>
      </w:rPr>
    </w:pPr>
  </w:p>
  <w:p w14:paraId="46A615C1" w14:textId="77777777" w:rsidR="00FC514C" w:rsidRDefault="00FC514C" w:rsidP="00FC514C">
    <w:pPr>
      <w:pStyle w:val="Zaglavlje"/>
    </w:pPr>
    <w:r>
      <w:t>ODGOVORI na pitanja zaprimljena zaključno s 11. svibnja 2021. godine</w:t>
    </w:r>
  </w:p>
  <w:p w14:paraId="1E1050D3" w14:textId="454596D2" w:rsidR="00FC514C" w:rsidRDefault="00FC514C">
    <w:pPr>
      <w:pStyle w:val="Zaglavlje"/>
    </w:pPr>
  </w:p>
  <w:p w14:paraId="0C98C09D" w14:textId="77777777" w:rsidR="00FC514C" w:rsidRDefault="00FC514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E5405"/>
    <w:multiLevelType w:val="hybridMultilevel"/>
    <w:tmpl w:val="0CD6AF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D5043"/>
    <w:multiLevelType w:val="hybridMultilevel"/>
    <w:tmpl w:val="A95A91F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CE6465"/>
    <w:multiLevelType w:val="hybridMultilevel"/>
    <w:tmpl w:val="6812F6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A4BD4"/>
    <w:multiLevelType w:val="hybridMultilevel"/>
    <w:tmpl w:val="E5D487F6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6B7A74CE"/>
    <w:multiLevelType w:val="hybridMultilevel"/>
    <w:tmpl w:val="23664C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73E23"/>
    <w:multiLevelType w:val="hybridMultilevel"/>
    <w:tmpl w:val="29CCF3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C548A"/>
    <w:multiLevelType w:val="hybridMultilevel"/>
    <w:tmpl w:val="D5F6C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7E"/>
    <w:rsid w:val="000D256F"/>
    <w:rsid w:val="00113631"/>
    <w:rsid w:val="001247C7"/>
    <w:rsid w:val="00134428"/>
    <w:rsid w:val="0014001D"/>
    <w:rsid w:val="00147008"/>
    <w:rsid w:val="001E20E5"/>
    <w:rsid w:val="00202A37"/>
    <w:rsid w:val="00252F18"/>
    <w:rsid w:val="002819BA"/>
    <w:rsid w:val="002A1858"/>
    <w:rsid w:val="00357598"/>
    <w:rsid w:val="00381136"/>
    <w:rsid w:val="003C019C"/>
    <w:rsid w:val="00405575"/>
    <w:rsid w:val="00427AE3"/>
    <w:rsid w:val="0045129F"/>
    <w:rsid w:val="00490AF2"/>
    <w:rsid w:val="004A089A"/>
    <w:rsid w:val="00534973"/>
    <w:rsid w:val="005702B4"/>
    <w:rsid w:val="00596C74"/>
    <w:rsid w:val="005E3A52"/>
    <w:rsid w:val="0064687E"/>
    <w:rsid w:val="00672536"/>
    <w:rsid w:val="00696C1C"/>
    <w:rsid w:val="006A7091"/>
    <w:rsid w:val="0073604C"/>
    <w:rsid w:val="00783320"/>
    <w:rsid w:val="007C0474"/>
    <w:rsid w:val="007D6941"/>
    <w:rsid w:val="00864DBD"/>
    <w:rsid w:val="00875C97"/>
    <w:rsid w:val="008806CB"/>
    <w:rsid w:val="00882182"/>
    <w:rsid w:val="00882CB1"/>
    <w:rsid w:val="008C08E1"/>
    <w:rsid w:val="008D08CA"/>
    <w:rsid w:val="009066E8"/>
    <w:rsid w:val="00917278"/>
    <w:rsid w:val="009C5B82"/>
    <w:rsid w:val="009C6323"/>
    <w:rsid w:val="00A3310C"/>
    <w:rsid w:val="00A46E24"/>
    <w:rsid w:val="00A55647"/>
    <w:rsid w:val="00A55AE7"/>
    <w:rsid w:val="00AC6D2B"/>
    <w:rsid w:val="00AE3FA2"/>
    <w:rsid w:val="00B3551C"/>
    <w:rsid w:val="00B81CCB"/>
    <w:rsid w:val="00BB3BB9"/>
    <w:rsid w:val="00BC00B0"/>
    <w:rsid w:val="00C006A0"/>
    <w:rsid w:val="00C25665"/>
    <w:rsid w:val="00C30645"/>
    <w:rsid w:val="00C71044"/>
    <w:rsid w:val="00C84FC0"/>
    <w:rsid w:val="00CC0409"/>
    <w:rsid w:val="00CF1727"/>
    <w:rsid w:val="00D0042A"/>
    <w:rsid w:val="00D77C78"/>
    <w:rsid w:val="00D83ED6"/>
    <w:rsid w:val="00D91E37"/>
    <w:rsid w:val="00D95F0D"/>
    <w:rsid w:val="00DB7491"/>
    <w:rsid w:val="00DD48ED"/>
    <w:rsid w:val="00E15BFB"/>
    <w:rsid w:val="00E304BC"/>
    <w:rsid w:val="00E37C84"/>
    <w:rsid w:val="00E667C8"/>
    <w:rsid w:val="00EE6C45"/>
    <w:rsid w:val="00EE6E2E"/>
    <w:rsid w:val="00EF58C9"/>
    <w:rsid w:val="00F1664F"/>
    <w:rsid w:val="00F27A7C"/>
    <w:rsid w:val="00F3514B"/>
    <w:rsid w:val="00F672A0"/>
    <w:rsid w:val="00FB16D2"/>
    <w:rsid w:val="00FC514C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B90EA9"/>
  <w15:chartTrackingRefBased/>
  <w15:docId w15:val="{A88B61B8-92FC-489C-B9EF-C472480A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0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19C"/>
  </w:style>
  <w:style w:type="paragraph" w:styleId="Podnoje">
    <w:name w:val="footer"/>
    <w:basedOn w:val="Normal"/>
    <w:link w:val="PodnojeChar"/>
    <w:uiPriority w:val="99"/>
    <w:unhideWhenUsed/>
    <w:rsid w:val="003C0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19C"/>
  </w:style>
  <w:style w:type="table" w:styleId="Reetkatablice">
    <w:name w:val="Table Grid"/>
    <w:basedOn w:val="Obinatablica"/>
    <w:uiPriority w:val="39"/>
    <w:rsid w:val="003C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C019C"/>
    <w:pPr>
      <w:spacing w:after="0" w:line="240" w:lineRule="auto"/>
      <w:ind w:left="720"/>
    </w:pPr>
    <w:rPr>
      <w:rFonts w:ascii="Calibri" w:hAnsi="Calibri" w:cs="Calibri"/>
    </w:rPr>
  </w:style>
  <w:style w:type="character" w:styleId="Hiperveza">
    <w:name w:val="Hyperlink"/>
    <w:basedOn w:val="Zadanifontodlomka"/>
    <w:uiPriority w:val="99"/>
    <w:semiHidden/>
    <w:unhideWhenUsed/>
    <w:rsid w:val="00381136"/>
    <w:rPr>
      <w:color w:val="0000FF"/>
      <w:u w:val="single"/>
    </w:rPr>
  </w:style>
  <w:style w:type="paragraph" w:styleId="Obinitekst">
    <w:name w:val="Plain Text"/>
    <w:basedOn w:val="Normal"/>
    <w:link w:val="ObinitekstChar"/>
    <w:uiPriority w:val="99"/>
    <w:unhideWhenUsed/>
    <w:rsid w:val="005702B4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5702B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Props1.xml><?xml version="1.0" encoding="utf-8"?>
<ds:datastoreItem xmlns:ds="http://schemas.openxmlformats.org/officeDocument/2006/customXml" ds:itemID="{EFA04E8E-5902-4BB7-8588-EE6D3E8167B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Leopold</dc:creator>
  <cp:keywords/>
  <dc:description/>
  <cp:lastModifiedBy>Irena Hrković</cp:lastModifiedBy>
  <cp:revision>7</cp:revision>
  <dcterms:created xsi:type="dcterms:W3CDTF">2021-05-10T11:00:00Z</dcterms:created>
  <dcterms:modified xsi:type="dcterms:W3CDTF">2021-05-11T09:11:00Z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c36364f5-ed6d-4a49-ad9f-8064ef51c0ad</vt:lpwstr>
  </property>
  <property fmtid="{D5CDD505-2E9C-101B-9397-08002B2CF9AE}" pid="3" name="bjSaver">
    <vt:lpwstr>MK202MTck4s5maHdfasgOamcV/YSM2/V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  <property fmtid="{D5CDD505-2E9C-101B-9397-08002B2CF9AE}" pid="7" name="bjClsUserRVM">
    <vt:lpwstr>[]</vt:lpwstr>
  </property>
</Properties>
</file>